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C99BE" w14:textId="77777777" w:rsidR="00C035C9" w:rsidRDefault="00C035C9" w:rsidP="00C035C9">
      <w:pPr>
        <w:rPr>
          <w:b/>
        </w:rPr>
      </w:pPr>
    </w:p>
    <w:p w14:paraId="39C2F0DB" w14:textId="77777777" w:rsidR="00C035C9" w:rsidRDefault="00C035C9" w:rsidP="00C035C9">
      <w:pPr>
        <w:rPr>
          <w:b/>
        </w:rPr>
      </w:pPr>
    </w:p>
    <w:p w14:paraId="069ECB71" w14:textId="77777777" w:rsidR="00C035C9" w:rsidRPr="00C035C9" w:rsidRDefault="00C035C9" w:rsidP="00C035C9">
      <w:pPr>
        <w:rPr>
          <w:b/>
          <w:i/>
          <w:sz w:val="32"/>
        </w:rPr>
      </w:pPr>
      <w:r w:rsidRPr="00C035C9">
        <w:rPr>
          <w:b/>
          <w:sz w:val="32"/>
        </w:rPr>
        <w:t>Technical Rider – ‘</w:t>
      </w:r>
      <w:r w:rsidRPr="00C035C9">
        <w:rPr>
          <w:b/>
          <w:i/>
          <w:sz w:val="32"/>
        </w:rPr>
        <w:t>The Second Life’</w:t>
      </w:r>
    </w:p>
    <w:p w14:paraId="14EF6547" w14:textId="77777777" w:rsidR="00C035C9" w:rsidRPr="00C035C9" w:rsidRDefault="00C035C9" w:rsidP="00C035C9">
      <w:pPr>
        <w:rPr>
          <w:b/>
          <w:i/>
        </w:rPr>
      </w:pPr>
    </w:p>
    <w:p w14:paraId="3F0D0340" w14:textId="77777777" w:rsidR="00983F1D" w:rsidRDefault="00983F1D" w:rsidP="00C035C9">
      <w:pPr>
        <w:rPr>
          <w:u w:val="single"/>
        </w:rPr>
      </w:pPr>
      <w:r>
        <w:rPr>
          <w:u w:val="single"/>
        </w:rPr>
        <w:t>Before we Begin…</w:t>
      </w:r>
    </w:p>
    <w:p w14:paraId="71427967" w14:textId="77777777" w:rsidR="00983F1D" w:rsidRDefault="00983F1D" w:rsidP="00C035C9">
      <w:pPr>
        <w:rPr>
          <w:u w:val="single"/>
        </w:rPr>
      </w:pPr>
    </w:p>
    <w:p w14:paraId="1E384561" w14:textId="77777777" w:rsidR="00983F1D" w:rsidRDefault="00983F1D" w:rsidP="00C035C9">
      <w:r w:rsidRPr="00983F1D">
        <w:t>Th</w:t>
      </w:r>
      <w:r>
        <w:t>e major points to mounting this show are as follows:</w:t>
      </w:r>
    </w:p>
    <w:p w14:paraId="6FCA4F82" w14:textId="77777777" w:rsidR="00983F1D" w:rsidRDefault="00983F1D" w:rsidP="00983F1D">
      <w:pPr>
        <w:pStyle w:val="ListParagraph"/>
        <w:numPr>
          <w:ilvl w:val="0"/>
          <w:numId w:val="1"/>
        </w:numPr>
      </w:pPr>
      <w:r>
        <w:t xml:space="preserve">For lighting, we use only a general wash of the stage and house. </w:t>
      </w:r>
    </w:p>
    <w:p w14:paraId="3F59340D" w14:textId="77777777" w:rsidR="00983F1D" w:rsidRDefault="00983F1D" w:rsidP="00983F1D">
      <w:pPr>
        <w:pStyle w:val="ListParagraph"/>
        <w:numPr>
          <w:ilvl w:val="0"/>
          <w:numId w:val="1"/>
        </w:numPr>
      </w:pPr>
      <w:r>
        <w:t xml:space="preserve">We require that the space is able to go </w:t>
      </w:r>
      <w:r w:rsidRPr="00983F1D">
        <w:rPr>
          <w:i/>
        </w:rPr>
        <w:t>completely</w:t>
      </w:r>
      <w:r>
        <w:t xml:space="preserve"> black for the show (excepting exit signs)</w:t>
      </w:r>
    </w:p>
    <w:p w14:paraId="5C2E9A15" w14:textId="77777777" w:rsidR="00983F1D" w:rsidRDefault="00983F1D" w:rsidP="00983F1D">
      <w:pPr>
        <w:pStyle w:val="ListParagraph"/>
        <w:numPr>
          <w:ilvl w:val="0"/>
          <w:numId w:val="1"/>
        </w:numPr>
      </w:pPr>
      <w:r>
        <w:t>Actors use an e-cigarette onstage</w:t>
      </w:r>
    </w:p>
    <w:p w14:paraId="02D9FCC9" w14:textId="77777777" w:rsidR="00983F1D" w:rsidRDefault="00983F1D" w:rsidP="00983F1D">
      <w:pPr>
        <w:pStyle w:val="ListParagraph"/>
        <w:numPr>
          <w:ilvl w:val="0"/>
          <w:numId w:val="1"/>
        </w:numPr>
      </w:pPr>
      <w:r>
        <w:t xml:space="preserve">During the final 10 minutes, an actor pours a </w:t>
      </w:r>
      <w:proofErr w:type="spellStart"/>
      <w:r>
        <w:t>litre</w:t>
      </w:r>
      <w:proofErr w:type="spellEnd"/>
      <w:r>
        <w:t xml:space="preserve"> of water onstage</w:t>
      </w:r>
    </w:p>
    <w:p w14:paraId="7FC366BC" w14:textId="77777777" w:rsidR="00983F1D" w:rsidRDefault="00983F1D" w:rsidP="00983F1D">
      <w:pPr>
        <w:pStyle w:val="ListParagraph"/>
        <w:numPr>
          <w:ilvl w:val="0"/>
          <w:numId w:val="1"/>
        </w:numPr>
      </w:pPr>
      <w:r>
        <w:t xml:space="preserve">The stage management location must be able to accommodate the use </w:t>
      </w:r>
      <w:r w:rsidRPr="00983F1D">
        <w:rPr>
          <w:i/>
        </w:rPr>
        <w:t xml:space="preserve">and dowsing </w:t>
      </w:r>
      <w:r>
        <w:t>of a projector</w:t>
      </w:r>
    </w:p>
    <w:p w14:paraId="06493197" w14:textId="77777777" w:rsidR="00983F1D" w:rsidRDefault="00983F1D" w:rsidP="00983F1D"/>
    <w:p w14:paraId="410018A4" w14:textId="77777777" w:rsidR="00983F1D" w:rsidRPr="00983F1D" w:rsidRDefault="00983F1D" w:rsidP="00983F1D">
      <w:r>
        <w:t>If these elements work well, the rest is a breeze.</w:t>
      </w:r>
    </w:p>
    <w:p w14:paraId="3BBE1A8E" w14:textId="77777777" w:rsidR="00983F1D" w:rsidRDefault="00983F1D" w:rsidP="00C035C9">
      <w:pPr>
        <w:rPr>
          <w:u w:val="single"/>
        </w:rPr>
      </w:pPr>
    </w:p>
    <w:p w14:paraId="070D7E4D" w14:textId="77777777" w:rsidR="00C035C9" w:rsidRPr="00C035C9" w:rsidRDefault="00C035C9" w:rsidP="00C035C9">
      <w:pPr>
        <w:rPr>
          <w:u w:val="single"/>
        </w:rPr>
      </w:pPr>
      <w:r w:rsidRPr="00C035C9">
        <w:rPr>
          <w:u w:val="single"/>
        </w:rPr>
        <w:t>Tech Schedule</w:t>
      </w:r>
    </w:p>
    <w:p w14:paraId="2BB2F2BE" w14:textId="77777777" w:rsidR="00C035C9" w:rsidRDefault="00C035C9" w:rsidP="00C035C9">
      <w:r>
        <w:t>The Venue Production Manager and Tour Stage Manager will work together to establish a technical schedule. The only lighting required is a basic stage wash and house lights up and down. Full sound and access to a project is ideal (we have a suitable projector on tour as well).</w:t>
      </w:r>
    </w:p>
    <w:p w14:paraId="0B17214B" w14:textId="77777777" w:rsidR="00C035C9" w:rsidRDefault="00C035C9" w:rsidP="00C035C9"/>
    <w:p w14:paraId="1164EB8D" w14:textId="77777777" w:rsidR="00C035C9" w:rsidRPr="00C035C9" w:rsidRDefault="00C035C9" w:rsidP="00C035C9">
      <w:pPr>
        <w:rPr>
          <w:u w:val="single"/>
        </w:rPr>
      </w:pPr>
      <w:r w:rsidRPr="00C035C9">
        <w:rPr>
          <w:u w:val="single"/>
        </w:rPr>
        <w:t>Strike/Pack</w:t>
      </w:r>
    </w:p>
    <w:p w14:paraId="67AD47A1" w14:textId="77777777" w:rsidR="00C035C9" w:rsidRDefault="00C035C9" w:rsidP="00C035C9">
      <w:r>
        <w:t>1 hour is more than sufficient to strike this show.</w:t>
      </w:r>
    </w:p>
    <w:p w14:paraId="7DA1C94C" w14:textId="77777777" w:rsidR="00C035C9" w:rsidRDefault="00C035C9" w:rsidP="00C035C9"/>
    <w:p w14:paraId="42B45255" w14:textId="77777777" w:rsidR="00C035C9" w:rsidRPr="00C035C9" w:rsidRDefault="00C035C9" w:rsidP="00C035C9">
      <w:pPr>
        <w:rPr>
          <w:u w:val="single"/>
        </w:rPr>
      </w:pPr>
      <w:r w:rsidRPr="00C035C9">
        <w:rPr>
          <w:u w:val="single"/>
        </w:rPr>
        <w:t>Miscellaneous Details</w:t>
      </w:r>
    </w:p>
    <w:p w14:paraId="1AC76C1C" w14:textId="77777777" w:rsidR="00C035C9" w:rsidRDefault="00983F1D" w:rsidP="00C035C9">
      <w:r>
        <w:t>Show length: 1 hour</w:t>
      </w:r>
    </w:p>
    <w:p w14:paraId="6F8B30DB" w14:textId="77777777" w:rsidR="00C035C9" w:rsidRDefault="00C035C9" w:rsidP="00C035C9">
      <w:r>
        <w:t>·A minimum of ONE secure dressing room/place to store items is required.</w:t>
      </w:r>
    </w:p>
    <w:p w14:paraId="49DE34B9" w14:textId="77777777" w:rsidR="00C035C9" w:rsidRDefault="00C035C9" w:rsidP="00C035C9">
      <w:pPr>
        <w:rPr>
          <w:u w:val="single"/>
        </w:rPr>
      </w:pPr>
    </w:p>
    <w:p w14:paraId="6C997E16" w14:textId="77777777" w:rsidR="00C035C9" w:rsidRPr="00C035C9" w:rsidRDefault="00C035C9" w:rsidP="00C035C9">
      <w:pPr>
        <w:rPr>
          <w:u w:val="single"/>
        </w:rPr>
      </w:pPr>
      <w:r w:rsidRPr="00C035C9">
        <w:rPr>
          <w:u w:val="single"/>
        </w:rPr>
        <w:t>Video</w:t>
      </w:r>
    </w:p>
    <w:p w14:paraId="57870CE0" w14:textId="77777777" w:rsidR="00C035C9" w:rsidRDefault="00C035C9" w:rsidP="00C035C9">
      <w:r>
        <w:t xml:space="preserve">Video is projected onto a plain </w:t>
      </w:r>
      <w:r w:rsidR="00983F1D">
        <w:t xml:space="preserve">black </w:t>
      </w:r>
      <w:r>
        <w:t xml:space="preserve">back wall or </w:t>
      </w:r>
      <w:r w:rsidR="00983F1D">
        <w:t xml:space="preserve">solid curtain. </w:t>
      </w:r>
      <w:r>
        <w:t xml:space="preserve"> </w:t>
      </w:r>
      <w:r w:rsidR="00983F1D">
        <w:t>C</w:t>
      </w:r>
      <w:r>
        <w:t>urtains flattened out are also suitable.</w:t>
      </w:r>
    </w:p>
    <w:p w14:paraId="7305C304" w14:textId="77777777" w:rsidR="00C035C9" w:rsidRDefault="00C035C9" w:rsidP="00C035C9">
      <w:proofErr w:type="gramStart"/>
      <w:r>
        <w:t>Primary video source is provided by computer (Mac or PC) connected to the projector VGA cable</w:t>
      </w:r>
      <w:proofErr w:type="gramEnd"/>
      <w:r>
        <w:t>. Video file is a PowerPoint file type.</w:t>
      </w:r>
    </w:p>
    <w:p w14:paraId="3F1761E5" w14:textId="77777777" w:rsidR="00C035C9" w:rsidRDefault="00C035C9" w:rsidP="00C035C9">
      <w:r>
        <w:t>Pro</w:t>
      </w:r>
      <w:r w:rsidR="00983F1D">
        <w:t>jection location: booth</w:t>
      </w:r>
      <w:r>
        <w:t>. Projector needs an unobstructed path for the images and video to be clearly projected without audience interference</w:t>
      </w:r>
      <w:r w:rsidR="00983F1D">
        <w:t xml:space="preserve">. If the location MUST be a booth we may need an additional technician supplied to handle dowsing the video. </w:t>
      </w:r>
    </w:p>
    <w:p w14:paraId="7F136854" w14:textId="77777777" w:rsidR="00C035C9" w:rsidRDefault="00C035C9" w:rsidP="00C035C9"/>
    <w:p w14:paraId="26964C10" w14:textId="77777777" w:rsidR="00C035C9" w:rsidRDefault="00C035C9" w:rsidP="00C035C9">
      <w:pPr>
        <w:rPr>
          <w:u w:val="single"/>
        </w:rPr>
      </w:pPr>
      <w:r w:rsidRPr="00C035C9">
        <w:rPr>
          <w:u w:val="single"/>
        </w:rPr>
        <w:t>TO BE PROVIDED BY ENGAGER:</w:t>
      </w:r>
    </w:p>
    <w:p w14:paraId="6EF0CADD" w14:textId="77777777" w:rsidR="00C035C9" w:rsidRPr="00C035C9" w:rsidRDefault="00C035C9" w:rsidP="00C035C9">
      <w:pPr>
        <w:rPr>
          <w:u w:val="single"/>
        </w:rPr>
      </w:pPr>
      <w:r w:rsidRPr="00C035C9">
        <w:t xml:space="preserve"> ·</w:t>
      </w:r>
      <w:r>
        <w:t xml:space="preserve"> Video: ONE projector with </w:t>
      </w:r>
      <w:bookmarkStart w:id="0" w:name="_GoBack"/>
      <w:bookmarkEnd w:id="0"/>
      <w:r>
        <w:t>remote douser (operable from the tech booth)</w:t>
      </w:r>
    </w:p>
    <w:p w14:paraId="26A38450" w14:textId="77777777" w:rsidR="00C035C9" w:rsidRDefault="00C035C9" w:rsidP="00C035C9">
      <w:r>
        <w:t>Wiring to connect suspended projector to laptop</w:t>
      </w:r>
    </w:p>
    <w:p w14:paraId="6A17A6A2" w14:textId="77777777" w:rsidR="00C035C9" w:rsidRDefault="00C035C9" w:rsidP="00C035C9"/>
    <w:p w14:paraId="2860902F" w14:textId="77777777" w:rsidR="00C035C9" w:rsidRPr="00C035C9" w:rsidRDefault="00C035C9" w:rsidP="00C035C9">
      <w:pPr>
        <w:rPr>
          <w:u w:val="single"/>
        </w:rPr>
      </w:pPr>
      <w:r w:rsidRPr="00C035C9">
        <w:rPr>
          <w:u w:val="single"/>
        </w:rPr>
        <w:t>TO BE PROVIDED BY THE COMPANY:</w:t>
      </w:r>
    </w:p>
    <w:p w14:paraId="1B88342B" w14:textId="77777777" w:rsidR="00C035C9" w:rsidRDefault="00C035C9" w:rsidP="00C035C9">
      <w:r>
        <w:t>Computer</w:t>
      </w:r>
    </w:p>
    <w:p w14:paraId="534607F9" w14:textId="77777777" w:rsidR="00C035C9" w:rsidRDefault="00C035C9" w:rsidP="00C035C9">
      <w:r>
        <w:lastRenderedPageBreak/>
        <w:t>VGA adaptor</w:t>
      </w:r>
    </w:p>
    <w:p w14:paraId="40ACB7B2" w14:textId="77777777" w:rsidR="00C035C9" w:rsidRDefault="00C035C9" w:rsidP="00C035C9">
      <w:r>
        <w:t>Video footages</w:t>
      </w:r>
    </w:p>
    <w:p w14:paraId="3D0FF225" w14:textId="77777777" w:rsidR="00C035C9" w:rsidRDefault="00C035C9" w:rsidP="00C035C9">
      <w:r>
        <w:t>Lighting</w:t>
      </w:r>
    </w:p>
    <w:p w14:paraId="27C93E0C" w14:textId="77777777" w:rsidR="00C035C9" w:rsidRDefault="00C035C9" w:rsidP="00C035C9">
      <w:r>
        <w:t>A hang and focus is not necessary for the show. As the actors primarily light themselves with lighting instruments provided by Tottering Biped Theatre, we only need access to a general wash or house lights. We do ask that the presentation space is as dark as possible.</w:t>
      </w:r>
    </w:p>
    <w:p w14:paraId="6E5E2C92" w14:textId="77777777" w:rsidR="00C035C9" w:rsidRDefault="00C035C9" w:rsidP="00C035C9"/>
    <w:p w14:paraId="2DE0D18E" w14:textId="77777777" w:rsidR="00C035C9" w:rsidRPr="00C035C9" w:rsidRDefault="00C035C9" w:rsidP="00C035C9">
      <w:pPr>
        <w:rPr>
          <w:u w:val="single"/>
        </w:rPr>
      </w:pPr>
      <w:r w:rsidRPr="00C035C9">
        <w:rPr>
          <w:u w:val="single"/>
        </w:rPr>
        <w:t>Set Description and Masking</w:t>
      </w:r>
    </w:p>
    <w:p w14:paraId="24D3F972" w14:textId="77777777" w:rsidR="00C035C9" w:rsidRDefault="00C035C9" w:rsidP="00C035C9">
      <w:r>
        <w:t>DESCRIPTION Second Life needs a stage that</w:t>
      </w:r>
    </w:p>
    <w:p w14:paraId="7315617A" w14:textId="77777777" w:rsidR="00C035C9" w:rsidRDefault="00C035C9" w:rsidP="00C035C9">
      <w:r>
        <w:t xml:space="preserve"> · _</w:t>
      </w:r>
      <w:proofErr w:type="gramStart"/>
      <w:r>
        <w:t>is</w:t>
      </w:r>
      <w:proofErr w:type="gramEnd"/>
      <w:r>
        <w:t xml:space="preserve"> at least 15x20 feet, 12-14 feet in height.</w:t>
      </w:r>
    </w:p>
    <w:p w14:paraId="16498813" w14:textId="77777777" w:rsidR="00C035C9" w:rsidRDefault="00C035C9" w:rsidP="00C035C9">
      <w:r>
        <w:t xml:space="preserve">· _ </w:t>
      </w:r>
      <w:proofErr w:type="gramStart"/>
      <w:r>
        <w:t>has</w:t>
      </w:r>
      <w:proofErr w:type="gramEnd"/>
      <w:r>
        <w:t xml:space="preserve"> a flat black backdrop for projections</w:t>
      </w:r>
    </w:p>
    <w:p w14:paraId="1DF5F308" w14:textId="77777777" w:rsidR="00C035C9" w:rsidRDefault="00C035C9" w:rsidP="00C035C9"/>
    <w:p w14:paraId="7F79413C" w14:textId="77777777" w:rsidR="00C035C9" w:rsidRDefault="00C035C9" w:rsidP="00C035C9">
      <w:r>
        <w:t>The set consists of:</w:t>
      </w:r>
    </w:p>
    <w:p w14:paraId="69C89800" w14:textId="77777777" w:rsidR="00C035C9" w:rsidRDefault="00C035C9" w:rsidP="00C035C9">
      <w:r>
        <w:t xml:space="preserve">· _2 white blocks placed SL and SR, moved in the middle of the show </w:t>
      </w:r>
    </w:p>
    <w:p w14:paraId="4F7C25EB" w14:textId="77777777" w:rsidR="00C035C9" w:rsidRDefault="00C035C9" w:rsidP="00C035C9"/>
    <w:p w14:paraId="68C7941E" w14:textId="77777777" w:rsidR="00C035C9" w:rsidRPr="00C035C9" w:rsidRDefault="00C035C9" w:rsidP="00C035C9">
      <w:pPr>
        <w:rPr>
          <w:u w:val="single"/>
        </w:rPr>
      </w:pPr>
      <w:r w:rsidRPr="00C035C9">
        <w:rPr>
          <w:u w:val="single"/>
        </w:rPr>
        <w:t>BE PROVIDED BY THE COMPANY:</w:t>
      </w:r>
    </w:p>
    <w:p w14:paraId="4B8A2461" w14:textId="77777777" w:rsidR="00C035C9" w:rsidRDefault="00C035C9" w:rsidP="00C035C9">
      <w:r>
        <w:t>· _ White blocks</w:t>
      </w:r>
    </w:p>
    <w:p w14:paraId="0DA28325" w14:textId="77777777" w:rsidR="00C035C9" w:rsidRDefault="00C035C9" w:rsidP="00C035C9">
      <w:r>
        <w:t>· _ All lighting instruments</w:t>
      </w:r>
    </w:p>
    <w:p w14:paraId="2E8DD71E" w14:textId="77777777" w:rsidR="00C035C9" w:rsidRDefault="00C035C9" w:rsidP="00C035C9">
      <w:pPr>
        <w:rPr>
          <w:u w:val="single"/>
        </w:rPr>
      </w:pPr>
    </w:p>
    <w:p w14:paraId="128267FA" w14:textId="77777777" w:rsidR="00C035C9" w:rsidRPr="00C035C9" w:rsidRDefault="00C035C9" w:rsidP="00C035C9">
      <w:pPr>
        <w:rPr>
          <w:u w:val="single"/>
        </w:rPr>
      </w:pPr>
      <w:r w:rsidRPr="00C035C9">
        <w:rPr>
          <w:u w:val="single"/>
        </w:rPr>
        <w:t>Sound</w:t>
      </w:r>
    </w:p>
    <w:p w14:paraId="2FDB9FA3" w14:textId="77777777" w:rsidR="00C035C9" w:rsidRDefault="00C035C9" w:rsidP="00C035C9">
      <w:r>
        <w:t>Sound playback runs from a PC</w:t>
      </w:r>
    </w:p>
    <w:p w14:paraId="17880470" w14:textId="77777777" w:rsidR="00C035C9" w:rsidRDefault="00C035C9" w:rsidP="00C035C9"/>
    <w:p w14:paraId="581EF675" w14:textId="77777777" w:rsidR="00C035C9" w:rsidRPr="00C035C9" w:rsidRDefault="00C035C9" w:rsidP="00C035C9">
      <w:pPr>
        <w:rPr>
          <w:u w:val="single"/>
        </w:rPr>
      </w:pPr>
      <w:r w:rsidRPr="00C035C9">
        <w:rPr>
          <w:u w:val="single"/>
        </w:rPr>
        <w:t>TO BE PROVIDED BY ENGAGER:</w:t>
      </w:r>
    </w:p>
    <w:p w14:paraId="36E1C211" w14:textId="77777777" w:rsidR="00C035C9" w:rsidRDefault="00C035C9" w:rsidP="00C035C9">
      <w:r>
        <w:t>· _Sound system: CD player connected to sound board</w:t>
      </w:r>
    </w:p>
    <w:p w14:paraId="0DDEDEAB" w14:textId="77777777" w:rsidR="00C035C9" w:rsidRDefault="00C035C9" w:rsidP="00C035C9">
      <w:r>
        <w:rPr>
          <w:rFonts w:hint="eastAsia"/>
        </w:rPr>
        <w:t>⇒</w:t>
      </w:r>
      <w:r>
        <w:rPr>
          <w:rFonts w:hint="eastAsia"/>
        </w:rPr>
        <w:t xml:space="preserve"> 2 speakers (min)</w:t>
      </w:r>
    </w:p>
    <w:p w14:paraId="3A110D74" w14:textId="77777777" w:rsidR="00C035C9" w:rsidRDefault="00C035C9" w:rsidP="00C035C9">
      <w:r>
        <w:rPr>
          <w:rFonts w:hint="eastAsia"/>
        </w:rPr>
        <w:t>⇒</w:t>
      </w:r>
      <w:r>
        <w:rPr>
          <w:rFonts w:hint="eastAsia"/>
        </w:rPr>
        <w:t xml:space="preserve"> 1 sub (min)</w:t>
      </w:r>
    </w:p>
    <w:p w14:paraId="3B3DF1FC" w14:textId="77777777" w:rsidR="00C035C9" w:rsidRDefault="00C035C9" w:rsidP="00C035C9">
      <w:r>
        <w:rPr>
          <w:rFonts w:hint="eastAsia"/>
        </w:rPr>
        <w:t>⇒</w:t>
      </w:r>
      <w:r>
        <w:rPr>
          <w:rFonts w:hint="eastAsia"/>
        </w:rPr>
        <w:t>sound console</w:t>
      </w:r>
    </w:p>
    <w:p w14:paraId="52791807" w14:textId="77777777" w:rsidR="00C035C9" w:rsidRDefault="00C035C9" w:rsidP="00C035C9">
      <w:r>
        <w:rPr>
          <w:rFonts w:hint="eastAsia"/>
        </w:rPr>
        <w:t>⇒</w:t>
      </w:r>
      <w:r>
        <w:t xml:space="preserve"> 1 1/8” to ¼” adaptor for sound console</w:t>
      </w:r>
    </w:p>
    <w:p w14:paraId="0A9BA953" w14:textId="77777777" w:rsidR="00C035C9" w:rsidRDefault="00C035C9" w:rsidP="00C035C9">
      <w:r>
        <w:rPr>
          <w:rFonts w:hint="eastAsia"/>
        </w:rPr>
        <w:t>⇒</w:t>
      </w:r>
      <w:r>
        <w:rPr>
          <w:rFonts w:hint="eastAsia"/>
        </w:rPr>
        <w:t xml:space="preserve"> all necessary </w:t>
      </w:r>
      <w:proofErr w:type="gramStart"/>
      <w:r>
        <w:rPr>
          <w:rFonts w:hint="eastAsia"/>
        </w:rPr>
        <w:t>speaker</w:t>
      </w:r>
      <w:proofErr w:type="gramEnd"/>
      <w:r>
        <w:rPr>
          <w:rFonts w:hint="eastAsia"/>
        </w:rPr>
        <w:t xml:space="preserve"> line and cable</w:t>
      </w:r>
    </w:p>
    <w:p w14:paraId="10BB9465" w14:textId="77777777" w:rsidR="00C035C9" w:rsidRDefault="00C035C9" w:rsidP="00C035C9">
      <w:r>
        <w:t>· _Minimum of TWO headsets: 1 for stage management, 1 for lighting/video</w:t>
      </w:r>
    </w:p>
    <w:p w14:paraId="0738A5DC" w14:textId="77777777" w:rsidR="00C035C9" w:rsidRDefault="00C035C9" w:rsidP="00C035C9"/>
    <w:p w14:paraId="233FA11F" w14:textId="77777777" w:rsidR="00C035C9" w:rsidRPr="00C035C9" w:rsidRDefault="00C035C9" w:rsidP="00C035C9">
      <w:pPr>
        <w:rPr>
          <w:u w:val="single"/>
        </w:rPr>
      </w:pPr>
      <w:r w:rsidRPr="00C035C9">
        <w:rPr>
          <w:u w:val="single"/>
        </w:rPr>
        <w:t>TO BE PROVIDED BY THE COMPANY:</w:t>
      </w:r>
    </w:p>
    <w:p w14:paraId="5B14DE94" w14:textId="77777777" w:rsidR="00C035C9" w:rsidRDefault="00C035C9" w:rsidP="00C035C9">
      <w:r>
        <w:t>· _House Music CD</w:t>
      </w:r>
    </w:p>
    <w:p w14:paraId="4AABB612" w14:textId="77777777" w:rsidR="00C035C9" w:rsidRDefault="00C035C9" w:rsidP="00C035C9">
      <w:r>
        <w:t>· _Show CD</w:t>
      </w:r>
    </w:p>
    <w:p w14:paraId="3874B65E" w14:textId="77777777" w:rsidR="00C035C9" w:rsidRDefault="00C035C9" w:rsidP="00C035C9"/>
    <w:p w14:paraId="70850837" w14:textId="77777777" w:rsidR="00C035C9" w:rsidRPr="00C035C9" w:rsidRDefault="00C035C9" w:rsidP="00C035C9">
      <w:pPr>
        <w:rPr>
          <w:u w:val="single"/>
        </w:rPr>
      </w:pPr>
      <w:r w:rsidRPr="00C035C9">
        <w:rPr>
          <w:u w:val="single"/>
        </w:rPr>
        <w:t>Contact us</w:t>
      </w:r>
    </w:p>
    <w:p w14:paraId="3A991E8A" w14:textId="77777777" w:rsidR="00C035C9" w:rsidRDefault="00C035C9" w:rsidP="00C035C9">
      <w:r>
        <w:t>If your venue or event presents any unique challenges please contact us to discuss options and alternatives.</w:t>
      </w:r>
    </w:p>
    <w:p w14:paraId="1F357804" w14:textId="77777777" w:rsidR="00704B35" w:rsidRDefault="00704B35" w:rsidP="00C035C9"/>
    <w:sectPr w:rsidR="00704B35" w:rsidSect="0023147D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065BA" w14:textId="77777777" w:rsidR="00C035C9" w:rsidRDefault="00C035C9" w:rsidP="00C035C9">
      <w:r>
        <w:separator/>
      </w:r>
    </w:p>
  </w:endnote>
  <w:endnote w:type="continuationSeparator" w:id="0">
    <w:p w14:paraId="148F2DF0" w14:textId="77777777" w:rsidR="00C035C9" w:rsidRDefault="00C035C9" w:rsidP="00C0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0DB4" w14:textId="77777777" w:rsidR="00C035C9" w:rsidRDefault="00C035C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C9AEF2" wp14:editId="574956E6">
          <wp:simplePos x="0" y="0"/>
          <wp:positionH relativeFrom="column">
            <wp:posOffset>4914900</wp:posOffset>
          </wp:positionH>
          <wp:positionV relativeFrom="paragraph">
            <wp:posOffset>-400685</wp:posOffset>
          </wp:positionV>
          <wp:extent cx="800100" cy="641631"/>
          <wp:effectExtent l="0" t="0" r="0" b="0"/>
          <wp:wrapNone/>
          <wp:docPr id="2" name="Picture 2" descr="Macintosh HD:Users:CodyBurns:Downloads:Tottering Biped:Foo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odyBurns:Downloads:Tottering Biped:Foo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41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9E9CC" w14:textId="77777777" w:rsidR="00C035C9" w:rsidRDefault="00C035C9" w:rsidP="00C035C9">
      <w:r>
        <w:separator/>
      </w:r>
    </w:p>
  </w:footnote>
  <w:footnote w:type="continuationSeparator" w:id="0">
    <w:p w14:paraId="3A4FE4A3" w14:textId="77777777" w:rsidR="00C035C9" w:rsidRDefault="00C035C9" w:rsidP="00C035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D6CC7" w14:textId="77777777" w:rsidR="00C035C9" w:rsidRDefault="00C035C9" w:rsidP="00C035C9">
    <w:pPr>
      <w:pStyle w:val="Header"/>
      <w:jc w:val="center"/>
    </w:pPr>
    <w:r>
      <w:rPr>
        <w:b/>
        <w:i/>
        <w:noProof/>
      </w:rPr>
      <w:drawing>
        <wp:anchor distT="0" distB="0" distL="114300" distR="114300" simplePos="0" relativeHeight="251661312" behindDoc="0" locked="0" layoutInCell="1" allowOverlap="1" wp14:anchorId="68B58E7E" wp14:editId="18285ECD">
          <wp:simplePos x="0" y="0"/>
          <wp:positionH relativeFrom="column">
            <wp:posOffset>-571500</wp:posOffset>
          </wp:positionH>
          <wp:positionV relativeFrom="paragraph">
            <wp:posOffset>-106680</wp:posOffset>
          </wp:positionV>
          <wp:extent cx="6413500" cy="625475"/>
          <wp:effectExtent l="0" t="0" r="12700" b="9525"/>
          <wp:wrapNone/>
          <wp:docPr id="1" name="Picture 1" descr="Macintosh HD:Users:CodyBurns:Downloads:Tottering Biped: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dyBurns:Downloads:Tottering Biped: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A43BD"/>
    <w:multiLevelType w:val="hybridMultilevel"/>
    <w:tmpl w:val="58DE9100"/>
    <w:lvl w:ilvl="0" w:tplc="04D8369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C9"/>
    <w:rsid w:val="0023147D"/>
    <w:rsid w:val="00704B35"/>
    <w:rsid w:val="00983F1D"/>
    <w:rsid w:val="00C0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C92B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5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C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35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5C9"/>
  </w:style>
  <w:style w:type="paragraph" w:styleId="Footer">
    <w:name w:val="footer"/>
    <w:basedOn w:val="Normal"/>
    <w:link w:val="FooterChar"/>
    <w:uiPriority w:val="99"/>
    <w:unhideWhenUsed/>
    <w:rsid w:val="00C035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5C9"/>
  </w:style>
  <w:style w:type="paragraph" w:styleId="ListParagraph">
    <w:name w:val="List Paragraph"/>
    <w:basedOn w:val="Normal"/>
    <w:uiPriority w:val="34"/>
    <w:qFormat/>
    <w:rsid w:val="00983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5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C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35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5C9"/>
  </w:style>
  <w:style w:type="paragraph" w:styleId="Footer">
    <w:name w:val="footer"/>
    <w:basedOn w:val="Normal"/>
    <w:link w:val="FooterChar"/>
    <w:uiPriority w:val="99"/>
    <w:unhideWhenUsed/>
    <w:rsid w:val="00C035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5C9"/>
  </w:style>
  <w:style w:type="paragraph" w:styleId="ListParagraph">
    <w:name w:val="List Paragraph"/>
    <w:basedOn w:val="Normal"/>
    <w:uiPriority w:val="34"/>
    <w:qFormat/>
    <w:rsid w:val="0098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Macintosh Word</Application>
  <DocSecurity>0</DocSecurity>
  <Lines>20</Lines>
  <Paragraphs>5</Paragraphs>
  <ScaleCrop>false</ScaleCrop>
  <Company>Kitchener-Waterloo Youth Theatre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Burns</dc:creator>
  <cp:keywords/>
  <dc:description/>
  <cp:lastModifiedBy>user</cp:lastModifiedBy>
  <cp:revision>2</cp:revision>
  <dcterms:created xsi:type="dcterms:W3CDTF">2016-05-27T00:28:00Z</dcterms:created>
  <dcterms:modified xsi:type="dcterms:W3CDTF">2016-05-27T00:28:00Z</dcterms:modified>
</cp:coreProperties>
</file>